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8"/>
          <w:szCs w:val="28"/>
        </w:rPr>
      </w:pPr>
    </w:p>
    <w:p>
      <w:pPr>
        <w:jc w:val="both"/>
        <w:rPr>
          <w:b/>
          <w:sz w:val="28"/>
          <w:szCs w:val="28"/>
        </w:rPr>
      </w:pPr>
      <w:bookmarkStart w:id="0" w:name="_GoBack"/>
      <w:bookmarkEnd w:id="0"/>
    </w:p>
    <w:p>
      <w:pPr>
        <w:jc w:val="center"/>
        <w:rPr>
          <w:b/>
          <w:sz w:val="28"/>
          <w:szCs w:val="28"/>
        </w:rPr>
      </w:pPr>
      <w:r>
        <w:rPr>
          <w:b/>
          <w:sz w:val="28"/>
          <w:szCs w:val="28"/>
          <w:u w:val="single"/>
          <w:lang w:val="en-US"/>
        </w:rPr>
        <w:drawing>
          <wp:anchor distT="0" distB="0" distL="114300" distR="114300" simplePos="0" relativeHeight="251665408" behindDoc="0" locked="0" layoutInCell="1" allowOverlap="1">
            <wp:simplePos x="0" y="0"/>
            <wp:positionH relativeFrom="column">
              <wp:posOffset>5029200</wp:posOffset>
            </wp:positionH>
            <wp:positionV relativeFrom="paragraph">
              <wp:posOffset>-338455</wp:posOffset>
            </wp:positionV>
            <wp:extent cx="1183005" cy="408305"/>
            <wp:effectExtent l="0" t="0" r="10795" b="23495"/>
            <wp:wrapThrough wrapText="bothSides">
              <wp:wrapPolygon>
                <wp:start x="17159" y="1344"/>
                <wp:lineTo x="0" y="1344"/>
                <wp:lineTo x="0" y="17468"/>
                <wp:lineTo x="17159" y="20156"/>
                <wp:lineTo x="20406" y="20156"/>
                <wp:lineTo x="21333" y="14781"/>
                <wp:lineTo x="21333" y="2687"/>
                <wp:lineTo x="20406" y="1344"/>
                <wp:lineTo x="17159" y="134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83005" cy="408305"/>
                    </a:xfrm>
                    <a:prstGeom prst="rect">
                      <a:avLst/>
                    </a:prstGeom>
                    <a:noFill/>
                    <a:ln>
                      <a:noFill/>
                    </a:ln>
                  </pic:spPr>
                </pic:pic>
              </a:graphicData>
            </a:graphic>
          </wp:anchor>
        </w:drawing>
      </w:r>
      <w:r>
        <w:rPr>
          <w:b/>
          <w:sz w:val="28"/>
          <w:szCs w:val="28"/>
        </w:rPr>
        <w:tab/>
      </w:r>
      <w:r>
        <w:rPr>
          <w:b/>
          <w:sz w:val="28"/>
          <w:szCs w:val="28"/>
        </w:rPr>
        <w:tab/>
      </w:r>
      <w:r>
        <w:rPr>
          <w:b/>
          <w:sz w:val="28"/>
          <w:szCs w:val="28"/>
        </w:rPr>
        <w:t>Department of Psychology</w:t>
      </w:r>
    </w:p>
    <w:p>
      <w:pPr>
        <w:widowControl w:val="0"/>
        <w:autoSpaceDE w:val="0"/>
        <w:autoSpaceDN w:val="0"/>
        <w:adjustRightInd w:val="0"/>
        <w:rPr>
          <w:lang w:val="en-US"/>
        </w:rPr>
      </w:pPr>
      <w:r>
        <w:rPr>
          <w:lang w:val="en-US"/>
        </w:rPr>
        <w:t>Group:</w:t>
      </w:r>
    </w:p>
    <w:p>
      <w:pPr>
        <w:widowControl w:val="0"/>
        <w:autoSpaceDE w:val="0"/>
        <w:autoSpaceDN w:val="0"/>
        <w:adjustRightInd w:val="0"/>
        <w:rPr>
          <w:lang w:val="en-US"/>
        </w:rPr>
      </w:pPr>
    </w:p>
    <w:p>
      <w:pPr>
        <w:widowControl w:val="0"/>
        <w:autoSpaceDE w:val="0"/>
        <w:autoSpaceDN w:val="0"/>
        <w:adjustRightInd w:val="0"/>
        <w:jc w:val="center"/>
        <w:rPr>
          <w:sz w:val="28"/>
          <w:szCs w:val="28"/>
          <w:lang w:val="en-US"/>
        </w:rPr>
      </w:pPr>
      <w:r>
        <w:rPr>
          <w:sz w:val="28"/>
          <w:szCs w:val="28"/>
          <w:lang w:val="en-US"/>
        </w:rPr>
        <w:t>Participant Consent Form</w:t>
      </w:r>
    </w:p>
    <w:p>
      <w:pPr>
        <w:jc w:val="center"/>
        <w:rPr>
          <w:sz w:val="28"/>
          <w:szCs w:val="28"/>
        </w:rPr>
      </w:pPr>
      <w:r>
        <w:rPr>
          <w:rFonts w:hint="default"/>
          <w:sz w:val="28"/>
          <w:szCs w:val="28"/>
        </w:rPr>
        <w:t>Assessing how reward conditions affect the contextual cueing effect</w:t>
      </w:r>
    </w:p>
    <w:p>
      <w:pPr>
        <w:widowControl w:val="0"/>
        <w:autoSpaceDE w:val="0"/>
        <w:autoSpaceDN w:val="0"/>
        <w:adjustRightInd w:val="0"/>
        <w:rPr>
          <w:lang w:val="en-US"/>
        </w:rPr>
      </w:pPr>
    </w:p>
    <w:p>
      <w:pPr>
        <w:widowControl w:val="0"/>
        <w:autoSpaceDE w:val="0"/>
        <w:autoSpaceDN w:val="0"/>
        <w:adjustRightInd w:val="0"/>
        <w:rPr>
          <w:lang w:val="en-US"/>
        </w:rPr>
      </w:pPr>
      <w:r>
        <w:rPr>
          <w:lang w:val="en-US"/>
        </w:rPr>
        <w:t>Name:</w:t>
      </w:r>
    </w:p>
    <w:p>
      <w:pPr>
        <w:widowControl w:val="0"/>
        <w:autoSpaceDE w:val="0"/>
        <w:autoSpaceDN w:val="0"/>
        <w:adjustRightInd w:val="0"/>
        <w:rPr>
          <w:lang w:val="en-US"/>
        </w:rPr>
      </w:pPr>
    </w:p>
    <w:p>
      <w:pPr>
        <w:widowControl w:val="0"/>
        <w:autoSpaceDE w:val="0"/>
        <w:autoSpaceDN w:val="0"/>
        <w:adjustRightInd w:val="0"/>
        <w:rPr>
          <w:lang w:val="en-US"/>
        </w:rPr>
      </w:pPr>
      <w:r>
        <w:rPr>
          <w:lang w:val="en-US"/>
        </w:rPr>
        <w:t>Age:</w:t>
      </w:r>
    </w:p>
    <w:p>
      <w:pPr>
        <w:widowControl w:val="0"/>
        <w:autoSpaceDE w:val="0"/>
        <w:autoSpaceDN w:val="0"/>
        <w:adjustRightInd w:val="0"/>
        <w:rPr>
          <w:lang w:val="en-US"/>
        </w:rPr>
      </w:pPr>
    </w:p>
    <w:p>
      <w:pPr>
        <w:widowControl w:val="0"/>
        <w:autoSpaceDE w:val="0"/>
        <w:autoSpaceDN w:val="0"/>
        <w:adjustRightInd w:val="0"/>
        <w:rPr>
          <w:lang w:val="en-US"/>
        </w:rPr>
      </w:pPr>
      <w:r>
        <w:rPr>
          <w:lang w:val="en-US"/>
        </w:rPr>
        <w:t>E-mail Address:</w:t>
      </w:r>
    </w:p>
    <w:p>
      <w:pPr>
        <w:widowControl w:val="0"/>
        <w:autoSpaceDE w:val="0"/>
        <w:autoSpaceDN w:val="0"/>
        <w:adjustRightInd w:val="0"/>
        <w:rPr>
          <w:lang w:val="en-US"/>
        </w:rPr>
      </w:pPr>
    </w:p>
    <w:p>
      <w:pPr>
        <w:widowControl w:val="0"/>
        <w:autoSpaceDE w:val="0"/>
        <w:autoSpaceDN w:val="0"/>
        <w:adjustRightInd w:val="0"/>
        <w:rPr>
          <w:lang w:val="en-US"/>
        </w:rPr>
      </w:pPr>
    </w:p>
    <w:p>
      <w:pPr>
        <w:widowControl w:val="0"/>
        <w:autoSpaceDE w:val="0"/>
        <w:autoSpaceDN w:val="0"/>
        <w:adjustRightInd w:val="0"/>
        <w:rPr>
          <w:lang w:val="en-US"/>
        </w:rPr>
      </w:pPr>
      <w:r>
        <w:rPr>
          <w:lang w:val="en-US"/>
        </w:rPr>
        <w:t>Please read the following statements and sign below to acknowledge and agree:</w:t>
      </w:r>
    </w:p>
    <w:p>
      <w:pPr>
        <w:widowControl w:val="0"/>
        <w:autoSpaceDE w:val="0"/>
        <w:autoSpaceDN w:val="0"/>
        <w:adjustRightInd w:val="0"/>
        <w:rPr>
          <w:lang w:val="en-US"/>
        </w:rPr>
      </w:pPr>
    </w:p>
    <w:p>
      <w:pPr>
        <w:widowControl w:val="0"/>
        <w:autoSpaceDE w:val="0"/>
        <w:autoSpaceDN w:val="0"/>
        <w:adjustRightInd w:val="0"/>
        <w:rPr>
          <w:lang w:val="en-US"/>
        </w:rPr>
      </w:pPr>
      <w:r>
        <w:rPr>
          <w:lang w:val="en-US"/>
        </w:rPr>
        <w:t xml:space="preserve">1.) I agree to participate in this research on </w:t>
      </w:r>
      <w:r>
        <w:t>attention, reward</w:t>
      </w:r>
      <w:r>
        <w:rPr>
          <w:lang w:val="en-US"/>
        </w:rPr>
        <w:t xml:space="preserve"> and </w:t>
      </w:r>
      <w:r>
        <w:t>contextual cueing effect</w:t>
      </w:r>
      <w:r>
        <w:rPr>
          <w:lang w:val="en-US"/>
        </w:rPr>
        <w:t>.</w:t>
      </w:r>
    </w:p>
    <w:p>
      <w:pPr>
        <w:widowControl w:val="0"/>
        <w:autoSpaceDE w:val="0"/>
        <w:autoSpaceDN w:val="0"/>
        <w:adjustRightInd w:val="0"/>
        <w:rPr>
          <w:lang w:val="en-US"/>
        </w:rPr>
      </w:pPr>
      <w:r>
        <w:rPr>
          <w:lang w:val="en-US"/>
        </w:rPr>
        <w:t>2.) I understand my participation is completely voluntary.</w:t>
      </w:r>
    </w:p>
    <w:p>
      <w:pPr>
        <w:widowControl w:val="0"/>
        <w:autoSpaceDE w:val="0"/>
        <w:autoSpaceDN w:val="0"/>
        <w:adjustRightInd w:val="0"/>
        <w:rPr>
          <w:lang w:val="en-US"/>
        </w:rPr>
      </w:pPr>
      <w:r>
        <w:rPr>
          <w:lang w:val="en-US"/>
        </w:rPr>
        <w:t>3.) I have been given the opportunity to ask any questions at any time.</w:t>
      </w:r>
    </w:p>
    <w:p>
      <w:pPr>
        <w:widowControl w:val="0"/>
        <w:autoSpaceDE w:val="0"/>
        <w:autoSpaceDN w:val="0"/>
        <w:adjustRightInd w:val="0"/>
        <w:rPr>
          <w:lang w:val="en-US"/>
        </w:rPr>
      </w:pPr>
      <w:r>
        <w:rPr>
          <w:lang w:val="en-US"/>
        </w:rPr>
        <w:t>4.) I understand I have the right to withdraw from the study at any time without giving a reason and with no adverse consequences.</w:t>
      </w:r>
    </w:p>
    <w:p>
      <w:pPr>
        <w:widowControl w:val="0"/>
        <w:autoSpaceDE w:val="0"/>
        <w:autoSpaceDN w:val="0"/>
        <w:adjustRightInd w:val="0"/>
        <w:rPr>
          <w:lang w:val="en-US"/>
        </w:rPr>
      </w:pPr>
      <w:r>
        <w:rPr>
          <w:lang w:val="en-US"/>
        </w:rPr>
        <w:t>5.) I have been given full information about what the study entails.</w:t>
      </w:r>
    </w:p>
    <w:p>
      <w:pPr>
        <w:widowControl w:val="0"/>
        <w:autoSpaceDE w:val="0"/>
        <w:autoSpaceDN w:val="0"/>
        <w:adjustRightInd w:val="0"/>
        <w:rPr>
          <w:lang w:val="en-US"/>
        </w:rPr>
      </w:pPr>
      <w:r>
        <w:rPr>
          <w:lang w:val="en-US"/>
        </w:rPr>
        <w:t>6.) I have been given contact information for the researchers.</w:t>
      </w:r>
    </w:p>
    <w:p>
      <w:pPr>
        <w:widowControl w:val="0"/>
        <w:autoSpaceDE w:val="0"/>
        <w:autoSpaceDN w:val="0"/>
        <w:adjustRightInd w:val="0"/>
        <w:rPr>
          <w:lang w:val="en-US"/>
        </w:rPr>
      </w:pPr>
      <w:r>
        <w:rPr>
          <w:lang w:val="en-US"/>
        </w:rPr>
        <w:t>7.) I understand my responses will be treated confidentially.</w:t>
      </w:r>
    </w:p>
    <w:p>
      <w:pPr>
        <w:widowControl w:val="0"/>
        <w:autoSpaceDE w:val="0"/>
        <w:autoSpaceDN w:val="0"/>
        <w:adjustRightInd w:val="0"/>
        <w:rPr>
          <w:lang w:val="en-US"/>
        </w:rPr>
      </w:pPr>
    </w:p>
    <w:p>
      <w:pPr>
        <w:widowControl w:val="0"/>
        <w:autoSpaceDE w:val="0"/>
        <w:autoSpaceDN w:val="0"/>
        <w:adjustRightInd w:val="0"/>
        <w:rPr>
          <w:lang w:val="en-US"/>
        </w:rPr>
      </w:pPr>
      <w:r>
        <w:rPr>
          <w:lang w:val="en-US"/>
        </w:rPr>
        <w:t>I agree to participate in the study on memory as described. I understand that my responses will be treated confidentially and that I can withdraw from the experiment at any time.</w:t>
      </w:r>
    </w:p>
    <w:p>
      <w:pPr>
        <w:widowControl w:val="0"/>
        <w:autoSpaceDE w:val="0"/>
        <w:autoSpaceDN w:val="0"/>
        <w:adjustRightInd w:val="0"/>
        <w:rPr>
          <w:lang w:val="en-US"/>
        </w:rPr>
      </w:pPr>
    </w:p>
    <w:p>
      <w:pPr>
        <w:widowControl w:val="0"/>
        <w:autoSpaceDE w:val="0"/>
        <w:autoSpaceDN w:val="0"/>
        <w:adjustRightInd w:val="0"/>
        <w:rPr>
          <w:lang w:val="en-US"/>
        </w:rPr>
      </w:pPr>
    </w:p>
    <w:p>
      <w:pPr>
        <w:widowControl w:val="0"/>
        <w:autoSpaceDE w:val="0"/>
        <w:autoSpaceDN w:val="0"/>
        <w:adjustRightInd w:val="0"/>
        <w:rPr>
          <w:lang w:val="en-US"/>
        </w:rPr>
      </w:pPr>
      <w:r>
        <w:rPr>
          <w:lang w:val="en-US"/>
        </w:rPr>
        <w:t>Signature: ……………………………………………… Date: ……………….</w:t>
      </w:r>
    </w:p>
    <w:p>
      <w:pPr>
        <w:widowControl w:val="0"/>
        <w:autoSpaceDE w:val="0"/>
        <w:autoSpaceDN w:val="0"/>
        <w:adjustRightInd w:val="0"/>
        <w:rPr>
          <w:lang w:val="en-US"/>
        </w:rPr>
      </w:pPr>
    </w:p>
    <w:p>
      <w:pPr>
        <w:widowControl w:val="0"/>
        <w:autoSpaceDE w:val="0"/>
        <w:autoSpaceDN w:val="0"/>
        <w:adjustRightInd w:val="0"/>
        <w:rPr>
          <w:lang w:val="en-US"/>
        </w:rPr>
      </w:pPr>
    </w:p>
    <w:p>
      <w:pPr>
        <w:widowControl w:val="0"/>
        <w:autoSpaceDE w:val="0"/>
        <w:autoSpaceDN w:val="0"/>
        <w:adjustRightInd w:val="0"/>
        <w:rPr>
          <w:lang w:val="en-US"/>
        </w:rPr>
      </w:pPr>
      <w:r>
        <w:rPr>
          <w:lang w:val="en-US"/>
        </w:rPr>
        <w:t>If you have any questions as a result of reading this consent form, please do not hesitate to ask.</w:t>
      </w:r>
    </w:p>
    <w:p>
      <w:pPr>
        <w:widowControl w:val="0"/>
        <w:autoSpaceDE w:val="0"/>
        <w:autoSpaceDN w:val="0"/>
        <w:adjustRightInd w:val="0"/>
        <w:rPr>
          <w:lang w:val="en-US"/>
        </w:rPr>
      </w:pPr>
    </w:p>
    <w:p>
      <w:pPr>
        <w:widowControl w:val="0"/>
        <w:autoSpaceDE w:val="0"/>
        <w:autoSpaceDN w:val="0"/>
        <w:adjustRightInd w:val="0"/>
        <w:rPr>
          <w:lang w:val="en-US"/>
        </w:rPr>
      </w:pPr>
      <w:r>
        <w:rPr>
          <w:lang w:val="en-US"/>
        </w:rPr>
        <w:t>If you have any questions regarding the study after it ends, myself or my supervisor would be happy to answer your queries. If you have any concerns regarding the study, you may also contact the Head of Department. You can contact us via email:</w:t>
      </w:r>
    </w:p>
    <w:p>
      <w:pPr>
        <w:widowControl w:val="0"/>
        <w:autoSpaceDE w:val="0"/>
        <w:autoSpaceDN w:val="0"/>
        <w:adjustRightInd w:val="0"/>
        <w:rPr>
          <w:lang w:val="en-US"/>
        </w:rPr>
      </w:pPr>
    </w:p>
    <w:p>
      <w:pPr>
        <w:jc w:val="both"/>
      </w:pPr>
      <w:r>
        <w:t>Researcher: Wen Fan (</w:t>
      </w:r>
      <w:r>
        <w:rPr>
          <w:rFonts w:hint="default"/>
        </w:rPr>
        <w:t>w.fan2@lancaster.ac.uk</w:t>
      </w:r>
      <w:r>
        <w:t>)</w:t>
      </w:r>
    </w:p>
    <w:p>
      <w:pPr>
        <w:jc w:val="both"/>
      </w:pPr>
      <w:r>
        <w:t xml:space="preserve">Supervisor: </w:t>
      </w:r>
      <w:r>
        <w:rPr>
          <w:rFonts w:hint="default"/>
        </w:rPr>
        <w:t>Dr Tom Beesley</w:t>
      </w:r>
      <w:r>
        <w:t xml:space="preserve"> (</w:t>
      </w:r>
      <w:r>
        <w:rPr>
          <w:rFonts w:hint="default"/>
        </w:rPr>
        <w:t>t.beesley@lancaster.ac.uk</w:t>
      </w:r>
      <w:r>
        <w:t xml:space="preserve">) </w:t>
      </w:r>
    </w:p>
    <w:p>
      <w:pPr>
        <w:jc w:val="both"/>
        <w:rPr>
          <w:rStyle w:val="3"/>
          <w:rFonts w:eastAsia="Calibri"/>
        </w:rPr>
      </w:pPr>
      <w:r>
        <w:t xml:space="preserve">Head of Department: </w:t>
      </w:r>
      <w:r>
        <w:fldChar w:fldCharType="begin"/>
      </w:r>
      <w:r>
        <w:instrText xml:space="preserve"> HYPERLINK "mailto:psychology.hod@lancaster.ac.uk" </w:instrText>
      </w:r>
      <w:r>
        <w:fldChar w:fldCharType="separate"/>
      </w:r>
      <w:r>
        <w:rPr>
          <w:rStyle w:val="3"/>
          <w:i/>
        </w:rPr>
        <w:t>psychology.hod@lancaster.ac.uk</w:t>
      </w:r>
      <w:r>
        <w:rPr>
          <w:rStyle w:val="3"/>
          <w:i/>
        </w:rPr>
        <w:fldChar w:fldCharType="end"/>
      </w:r>
      <w:r>
        <w:rPr>
          <w:i/>
        </w:rPr>
        <w:t>)</w:t>
      </w:r>
    </w:p>
    <w:p>
      <w:pPr>
        <w:jc w:val="center"/>
        <w:rPr>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16" w:usb3="00000000" w:csb0="00040001" w:csb1="00000000"/>
  </w:font>
  <w:font w:name="Symbol">
    <w:altName w:val="Kingsoft Sign"/>
    <w:panose1 w:val="00000000000000000000"/>
    <w:charset w:val="02"/>
    <w:family w:val="auto"/>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Tahoma">
    <w:panose1 w:val="020B0804030504040204"/>
    <w:charset w:val="00"/>
    <w:family w:val="auto"/>
    <w:pitch w:val="default"/>
    <w:sig w:usb0="E1002AFF" w:usb1="C000605B" w:usb2="00000029" w:usb3="00000000" w:csb0="200101FF" w:csb1="20280000"/>
  </w:font>
  <w:font w:name="Consolas">
    <w:altName w:val="苹方-简"/>
    <w:panose1 w:val="020B0609020204030204"/>
    <w:charset w:val="00"/>
    <w:family w:val="auto"/>
    <w:pitch w:val="default"/>
    <w:sig w:usb0="00000000" w:usb1="00000000" w:usb2="00000009" w:usb3="00000000" w:csb0="0000019F" w:csb1="00000000"/>
  </w:font>
  <w:font w:name="Lucida Grande">
    <w:panose1 w:val="020B0600040502020204"/>
    <w:charset w:val="00"/>
    <w:family w:val="auto"/>
    <w:pitch w:val="default"/>
    <w:sig w:usb0="E1000AEF" w:usb1="5000A1FF" w:usb2="00000000" w:usb3="00000000" w:csb0="200001BF" w:csb1="4F010000"/>
  </w:font>
  <w:font w:name="ＭＳ 明朝">
    <w:altName w:val="Hiragino Sans"/>
    <w:panose1 w:val="00000000000000000000"/>
    <w:charset w:val="4E"/>
    <w:family w:val="auto"/>
    <w:pitch w:val="default"/>
    <w:sig w:usb0="00000000" w:usb1="00000000" w:usb2="00000012" w:usb3="00000000" w:csb0="0002009F" w:csb1="00000000"/>
  </w:font>
  <w:font w:name="Times">
    <w:panose1 w:val="00000500000000020000"/>
    <w:charset w:val="00"/>
    <w:family w:val="auto"/>
    <w:pitch w:val="default"/>
    <w:sig w:usb0="E00002FF" w:usb1="5000205A" w:usb2="00000000" w:usb3="00000000" w:csb0="2000019F" w:csb1="4F010000"/>
  </w:font>
  <w:font w:name="ＭＳ ゴシック">
    <w:altName w:val="Thonburi"/>
    <w:panose1 w:val="00000000000000000000"/>
    <w:charset w:val="4E"/>
    <w:family w:val="auto"/>
    <w:pitch w:val="default"/>
    <w:sig w:usb0="00000000" w:usb1="00000000" w:usb2="00000012" w:usb3="00000000" w:csb0="0002009F"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ＭＳ 明朝">
    <w:altName w:val="Hiragino Sans"/>
    <w:panose1 w:val="00000000000000000000"/>
    <w:charset w:val="00"/>
    <w:family w:val="auto"/>
    <w:pitch w:val="default"/>
    <w:sig w:usb0="00000000" w:usb1="00000000" w:usb2="00000000" w:usb3="00000000" w:csb0="00000000" w:csb1="00000000"/>
  </w:font>
  <w:font w:name="Segoe UI">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imes New Roman Regular">
    <w:panose1 w:val="02020603050405020304"/>
    <w:charset w:val="00"/>
    <w:family w:val="auto"/>
    <w:pitch w:val="default"/>
    <w:sig w:usb0="E0002AEF" w:usb1="C0007841" w:usb2="00000009" w:usb3="00000000" w:csb0="400001FF" w:csb1="FFFF0000"/>
  </w:font>
  <w:font w:name="Apple LiSung">
    <w:panose1 w:val="00000000000000000000"/>
    <w:charset w:val="88"/>
    <w:family w:val="auto"/>
    <w:pitch w:val="default"/>
    <w:sig w:usb0="800000E3" w:usb1="30C97878" w:usb2="00000016" w:usb3="00000000" w:csb0="00100000" w:csb1="00000000"/>
  </w:font>
  <w:font w:name="Arial Regular">
    <w:panose1 w:val="020B0604020202090204"/>
    <w:charset w:val="00"/>
    <w:family w:val="auto"/>
    <w:pitch w:val="default"/>
    <w:sig w:usb0="E0000AFF" w:usb1="00007843" w:usb2="00000001" w:usb3="00000000" w:csb0="400001BF" w:csb1="DFF70000"/>
  </w:font>
  <w:font w:name="Arial Hebrew Regular">
    <w:panose1 w:val="00000000000000000000"/>
    <w:charset w:val="00"/>
    <w:family w:val="auto"/>
    <w:pitch w:val="default"/>
    <w:sig w:usb0="80000843" w:usb1="40000002" w:usb2="00000000" w:usb3="00000000" w:csb0="00000001" w:csb1="00000000"/>
  </w:font>
  <w:font w:name="Apple Symbols">
    <w:panose1 w:val="02000000000000000000"/>
    <w:charset w:val="00"/>
    <w:family w:val="auto"/>
    <w:pitch w:val="default"/>
    <w:sig w:usb0="800000A3" w:usb1="08007BEB" w:usb2="01840034" w:usb3="0000A268" w:csb0="200001FB" w:csb1="DDFF0000"/>
  </w:font>
  <w:font w:name="Brush Script MT">
    <w:panose1 w:val="03060802040406070304"/>
    <w:charset w:val="86"/>
    <w:family w:val="auto"/>
    <w:pitch w:val="default"/>
    <w:sig w:usb0="00000000" w:usb1="00000000" w:usb2="00000000" w:usb3="00000000" w:csb0="0025003A" w:csb1="002F0000"/>
  </w:font>
  <w:font w:name="Devanagari Sangam MN Regular">
    <w:panose1 w:val="02000000000000000000"/>
    <w:charset w:val="00"/>
    <w:family w:val="auto"/>
    <w:pitch w:val="default"/>
    <w:sig w:usb0="80008003" w:usb1="00002040" w:usb2="00000000" w:usb3="00000000" w:csb0="00000001" w:csb1="00000000"/>
  </w:font>
  <w:font w:name="Georgia">
    <w:panose1 w:val="02040802050405020203"/>
    <w:charset w:val="00"/>
    <w:family w:val="auto"/>
    <w:pitch w:val="default"/>
    <w:sig w:usb0="00000287" w:usb1="00000000" w:usb2="00000000" w:usb3="00000000" w:csb0="2000009F" w:csb1="00000000"/>
  </w:font>
  <w:font w:name="Times New Roman Bold">
    <w:panose1 w:val="02020603050405020304"/>
    <w:charset w:val="00"/>
    <w:family w:val="auto"/>
    <w:pitch w:val="default"/>
    <w:sig w:usb0="E0002AEF" w:usb1="C0007841" w:usb2="00000009" w:usb3="00000000" w:csb0="400001FF" w:csb1="FFFF0000"/>
  </w:font>
  <w:font w:name="Thonburi">
    <w:panose1 w:val="00000400000000000000"/>
    <w:charset w:val="00"/>
    <w:family w:val="auto"/>
    <w:pitch w:val="default"/>
    <w:sig w:usb0="01000000" w:usb1="00000000" w:usb2="00000000" w:usb3="00000000" w:csb0="20000193" w:csb1="4D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2F7161"/>
    <w:rsid w:val="9F2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2022-09-13T15:53:00Z</dcterms:created>
  <dc:creator>fanwen</dc:creator>
  <cp:lastModifiedBy>fanwen</cp:lastModifiedBy>
  <dcterms:modified xsi:type="dcterms:W3CDTF">2022-09-13T15:55:15Z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1033-3.6.0.5672</vt:lpwstr>
  </property>
</Properties>
</file>